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2B" w:rsidRDefault="00E2042B" w:rsidP="00E2042B">
      <w:pPr>
        <w:spacing w:after="0"/>
        <w:rPr>
          <w:rFonts w:ascii="Book Antiqua" w:hAnsi="Book Antiqua"/>
          <w:sz w:val="24"/>
          <w:szCs w:val="24"/>
        </w:rPr>
      </w:pPr>
      <w:r w:rsidRPr="005F5B6D">
        <w:rPr>
          <w:rFonts w:ascii="Book Antiqua" w:hAnsi="Book Antiqua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92C2578" wp14:editId="3DA63F9D">
            <wp:simplePos x="0" y="0"/>
            <wp:positionH relativeFrom="margin">
              <wp:align>right</wp:align>
            </wp:positionH>
            <wp:positionV relativeFrom="paragraph">
              <wp:posOffset>154</wp:posOffset>
            </wp:positionV>
            <wp:extent cx="290068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2" name="Picture 12" descr="C:\Users\Lauren Citton\Downloads\FlipSnack\1900109_10100188274758896_1443427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 Citton\Downloads\FlipSnack\1900109_10100188274758896_144342788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>A Palindrome for</w:t>
      </w:r>
    </w:p>
    <w:p w:rsidR="00E2042B" w:rsidRDefault="00E2042B" w:rsidP="00E2042B">
      <w:pPr>
        <w:spacing w:after="0"/>
        <w:rPr>
          <w:rFonts w:ascii="Book Antiqua" w:hAnsi="Book Antiqua"/>
          <w:b/>
          <w:sz w:val="44"/>
          <w:szCs w:val="24"/>
        </w:rPr>
      </w:pPr>
      <w:r>
        <w:rPr>
          <w:rFonts w:ascii="Book Antiqua" w:hAnsi="Book Antiqua"/>
          <w:b/>
          <w:sz w:val="44"/>
          <w:szCs w:val="24"/>
        </w:rPr>
        <w:t>Real Teachers</w:t>
      </w:r>
    </w:p>
    <w:p w:rsidR="00E2042B" w:rsidRPr="005F5B6D" w:rsidRDefault="00E2042B" w:rsidP="00E2042B">
      <w:pPr>
        <w:rPr>
          <w:rFonts w:ascii="Book Antiqua" w:hAnsi="Book Antiqua"/>
          <w:sz w:val="24"/>
          <w:szCs w:val="24"/>
        </w:rPr>
      </w:pP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There is no hope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For the education system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We cannot say that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We are doing the right thing.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Inquiry, collaboration, project-based learning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Why?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We ultimately fail.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It cannot be said that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Learning is life-long.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We believe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Memorization and the power of test scores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Let us stay away from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Cross-curricular mash up and play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And embrace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Rote learning and teacher-centered education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Because teachers can change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Nothing.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It is not acceptable to do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New things, change lesson plans and integrate technology.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Let’s just try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Try the same things and expect different results.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It’s deranged to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Not give up now.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To re-examine, to reignite, and to rethink –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To find purpose and passion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I’ll tell you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What’s the point?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It isn’t easy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What we do as teachers –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Keeping the status quo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Works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What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Needs fixing.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Not learning or being engaged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Dismissing creativity, forgetting fun -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In thinking this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I will let my students know that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School is wasted on the young.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Some say</w:t>
      </w:r>
    </w:p>
    <w:p w:rsidR="00E2042B" w:rsidRPr="00E24CD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Education is important but</w:t>
      </w:r>
    </w:p>
    <w:p w:rsidR="00E2042B" w:rsidRDefault="00E2042B" w:rsidP="00E2042B">
      <w:pPr>
        <w:spacing w:after="0"/>
        <w:rPr>
          <w:rFonts w:ascii="Book Antiqua" w:hAnsi="Book Antiqua"/>
          <w:sz w:val="20"/>
          <w:szCs w:val="24"/>
        </w:rPr>
      </w:pPr>
      <w:r w:rsidRPr="00E24CDB">
        <w:rPr>
          <w:rFonts w:ascii="Book Antiqua" w:hAnsi="Book Antiqua"/>
          <w:sz w:val="20"/>
          <w:szCs w:val="24"/>
        </w:rPr>
        <w:t>Real teachers see things differently.</w:t>
      </w:r>
    </w:p>
    <w:p w:rsidR="00E2042B" w:rsidRDefault="00E2042B" w:rsidP="00E2042B">
      <w:pPr>
        <w:spacing w:after="0"/>
        <w:rPr>
          <w:rFonts w:ascii="Book Antiqua" w:hAnsi="Book Antiqua"/>
          <w:sz w:val="20"/>
          <w:szCs w:val="24"/>
        </w:rPr>
      </w:pPr>
    </w:p>
    <w:p w:rsidR="00EB03E1" w:rsidRPr="00E2042B" w:rsidRDefault="00E2042B" w:rsidP="00E2042B">
      <w:pPr>
        <w:spacing w:after="0"/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t xml:space="preserve">Now read it backwards – line by line </w:t>
      </w:r>
      <w:r w:rsidRPr="00E24CDB">
        <w:rPr>
          <w:rFonts w:ascii="Book Antiqua" w:hAnsi="Book Antiqua"/>
          <w:b/>
          <w:sz w:val="20"/>
          <w:szCs w:val="24"/>
        </w:rPr>
        <w:sym w:font="Wingdings" w:char="F04A"/>
      </w:r>
      <w:bookmarkStart w:id="0" w:name="_GoBack"/>
      <w:bookmarkEnd w:id="0"/>
    </w:p>
    <w:sectPr w:rsidR="00EB03E1" w:rsidRPr="00E20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B"/>
    <w:rsid w:val="00382FD7"/>
    <w:rsid w:val="00E2042B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D1640-4806-4BB3-B8BA-A6794D42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2016-04-22T18:30:00Z</dcterms:created>
  <dcterms:modified xsi:type="dcterms:W3CDTF">2016-04-22T18:30:00Z</dcterms:modified>
</cp:coreProperties>
</file>