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9C" w:rsidRDefault="001C622E" w:rsidP="001C622E">
      <w:pPr>
        <w:jc w:val="center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Poetic Devices – Review Assignment</w:t>
      </w:r>
    </w:p>
    <w:p w:rsidR="001C622E" w:rsidRDefault="001C622E" w:rsidP="001C622E">
      <w:pPr>
        <w:jc w:val="center"/>
        <w:rPr>
          <w:rFonts w:ascii="Book Antiqua" w:hAnsi="Book Antiqua"/>
          <w:b/>
          <w:sz w:val="40"/>
        </w:rPr>
      </w:pPr>
    </w:p>
    <w:p w:rsidR="001C622E" w:rsidRDefault="001C622E" w:rsidP="001C622E">
      <w:pPr>
        <w:pStyle w:val="ListParagraph"/>
        <w:numPr>
          <w:ilvl w:val="0"/>
          <w:numId w:val="1"/>
        </w:numPr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Decide which format you are going to use to demonstrate your understanding of the devices done in class…</w:t>
      </w:r>
      <w:r>
        <w:rPr>
          <w:rFonts w:ascii="Book Antiqua" w:hAnsi="Book Antiqua"/>
          <w:sz w:val="40"/>
        </w:rPr>
        <w:br/>
      </w:r>
    </w:p>
    <w:p w:rsidR="001C622E" w:rsidRDefault="001C622E" w:rsidP="001C622E">
      <w:pPr>
        <w:pStyle w:val="ListParagraph"/>
        <w:numPr>
          <w:ilvl w:val="0"/>
          <w:numId w:val="2"/>
        </w:numPr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Cartoon – colouring book</w:t>
      </w:r>
    </w:p>
    <w:p w:rsidR="001C622E" w:rsidRDefault="001C622E" w:rsidP="001C622E">
      <w:pPr>
        <w:pStyle w:val="ListParagraph"/>
        <w:numPr>
          <w:ilvl w:val="0"/>
          <w:numId w:val="2"/>
        </w:numPr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 xml:space="preserve">Electronic – five card </w:t>
      </w:r>
      <w:proofErr w:type="spellStart"/>
      <w:r>
        <w:rPr>
          <w:rFonts w:ascii="Book Antiqua" w:hAnsi="Book Antiqua"/>
          <w:sz w:val="40"/>
        </w:rPr>
        <w:t>flickr</w:t>
      </w:r>
      <w:proofErr w:type="spellEnd"/>
      <w:r>
        <w:rPr>
          <w:rFonts w:ascii="Book Antiqua" w:hAnsi="Book Antiqua"/>
          <w:sz w:val="40"/>
        </w:rPr>
        <w:t>, google images…</w:t>
      </w:r>
    </w:p>
    <w:p w:rsidR="001C622E" w:rsidRDefault="001C622E" w:rsidP="001C622E">
      <w:pPr>
        <w:pStyle w:val="ListParagraph"/>
        <w:numPr>
          <w:ilvl w:val="0"/>
          <w:numId w:val="2"/>
        </w:numPr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Other – your own photos/drawings</w:t>
      </w:r>
    </w:p>
    <w:p w:rsidR="001C622E" w:rsidRDefault="001C622E" w:rsidP="001C622E">
      <w:pPr>
        <w:pStyle w:val="ListParagraph"/>
        <w:ind w:left="1440"/>
        <w:rPr>
          <w:rFonts w:ascii="Book Antiqua" w:hAnsi="Book Antiqua"/>
          <w:sz w:val="40"/>
        </w:rPr>
      </w:pPr>
    </w:p>
    <w:p w:rsidR="001C622E" w:rsidRDefault="001C622E" w:rsidP="001C622E">
      <w:pPr>
        <w:pStyle w:val="ListParagraph"/>
        <w:numPr>
          <w:ilvl w:val="0"/>
          <w:numId w:val="1"/>
        </w:numPr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Using the image(s) you pick, create at least one example of each device.</w:t>
      </w:r>
    </w:p>
    <w:p w:rsidR="001C622E" w:rsidRDefault="001C622E" w:rsidP="001C622E">
      <w:pPr>
        <w:ind w:left="360"/>
        <w:rPr>
          <w:rFonts w:ascii="Book Antiqua" w:hAnsi="Book Antiqua"/>
          <w:sz w:val="40"/>
        </w:rPr>
      </w:pPr>
    </w:p>
    <w:p w:rsidR="001C622E" w:rsidRDefault="001C622E" w:rsidP="001C622E">
      <w:pPr>
        <w:ind w:left="360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Hyperbole</w:t>
      </w:r>
    </w:p>
    <w:p w:rsidR="001C622E" w:rsidRDefault="001C622E" w:rsidP="001C622E">
      <w:pPr>
        <w:ind w:left="360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Simile</w:t>
      </w:r>
    </w:p>
    <w:p w:rsidR="001C622E" w:rsidRDefault="001C622E" w:rsidP="001C622E">
      <w:pPr>
        <w:ind w:left="360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Metaphor</w:t>
      </w:r>
    </w:p>
    <w:p w:rsidR="001C622E" w:rsidRDefault="001C622E" w:rsidP="001C622E">
      <w:pPr>
        <w:ind w:left="360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Oxymoron</w:t>
      </w:r>
    </w:p>
    <w:p w:rsidR="001C622E" w:rsidRDefault="001C622E" w:rsidP="001C622E">
      <w:pPr>
        <w:ind w:left="360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Personification</w:t>
      </w:r>
      <w:bookmarkStart w:id="0" w:name="_GoBack"/>
      <w:bookmarkEnd w:id="0"/>
    </w:p>
    <w:p w:rsidR="00863505" w:rsidRDefault="00863505" w:rsidP="001C622E">
      <w:pPr>
        <w:ind w:left="360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Pun</w:t>
      </w:r>
    </w:p>
    <w:p w:rsidR="00863505" w:rsidRDefault="00863505" w:rsidP="001C622E">
      <w:pPr>
        <w:ind w:left="360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 xml:space="preserve">Onomatopoeia </w:t>
      </w:r>
    </w:p>
    <w:p w:rsidR="00863505" w:rsidRDefault="00863505" w:rsidP="001C622E">
      <w:pPr>
        <w:ind w:left="360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Alliteration</w:t>
      </w:r>
    </w:p>
    <w:p w:rsidR="003C20B6" w:rsidRDefault="003C20B6" w:rsidP="00863505">
      <w:pPr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lastRenderedPageBreak/>
        <w:t>May 6</w:t>
      </w:r>
      <w:r w:rsidRPr="003C20B6">
        <w:rPr>
          <w:rFonts w:ascii="Book Antiqua" w:hAnsi="Book Antiqua"/>
          <w:b/>
          <w:sz w:val="40"/>
          <w:vertAlign w:val="superscript"/>
        </w:rPr>
        <w:t>th</w:t>
      </w:r>
      <w:r>
        <w:rPr>
          <w:rFonts w:ascii="Book Antiqua" w:hAnsi="Book Antiqua"/>
          <w:b/>
          <w:sz w:val="40"/>
        </w:rPr>
        <w:t xml:space="preserve"> – Alex/Francesca teach a lesson</w:t>
      </w:r>
    </w:p>
    <w:p w:rsidR="003C20B6" w:rsidRDefault="003C20B6" w:rsidP="00863505">
      <w:pPr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May 8</w:t>
      </w:r>
      <w:r w:rsidRPr="003C20B6">
        <w:rPr>
          <w:rFonts w:ascii="Book Antiqua" w:hAnsi="Book Antiqua"/>
          <w:b/>
          <w:sz w:val="40"/>
          <w:vertAlign w:val="superscript"/>
        </w:rPr>
        <w:t>th</w:t>
      </w:r>
      <w:r>
        <w:rPr>
          <w:rFonts w:ascii="Book Antiqua" w:hAnsi="Book Antiqua"/>
          <w:b/>
          <w:sz w:val="40"/>
        </w:rPr>
        <w:t xml:space="preserve"> – Book Club, Poetry…</w:t>
      </w:r>
    </w:p>
    <w:p w:rsidR="003C20B6" w:rsidRDefault="003C20B6" w:rsidP="00863505">
      <w:pPr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May 12</w:t>
      </w:r>
      <w:r w:rsidRPr="003C20B6">
        <w:rPr>
          <w:rFonts w:ascii="Book Antiqua" w:hAnsi="Book Antiqua"/>
          <w:b/>
          <w:sz w:val="40"/>
          <w:vertAlign w:val="superscript"/>
        </w:rPr>
        <w:t>th</w:t>
      </w:r>
      <w:r>
        <w:rPr>
          <w:rFonts w:ascii="Book Antiqua" w:hAnsi="Book Antiqua"/>
          <w:b/>
          <w:sz w:val="40"/>
        </w:rPr>
        <w:t xml:space="preserve"> – Work Block</w:t>
      </w:r>
      <w:r w:rsidR="0024609D">
        <w:rPr>
          <w:rFonts w:ascii="Book Antiqua" w:hAnsi="Book Antiqua"/>
          <w:b/>
          <w:sz w:val="40"/>
        </w:rPr>
        <w:t xml:space="preserve"> </w:t>
      </w:r>
    </w:p>
    <w:p w:rsidR="00863505" w:rsidRDefault="003C20B6" w:rsidP="00863505">
      <w:pPr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May 14</w:t>
      </w:r>
      <w:r w:rsidRPr="003C20B6">
        <w:rPr>
          <w:rFonts w:ascii="Book Antiqua" w:hAnsi="Book Antiqua"/>
          <w:b/>
          <w:sz w:val="40"/>
          <w:vertAlign w:val="superscript"/>
        </w:rPr>
        <w:t>th</w:t>
      </w:r>
      <w:r>
        <w:rPr>
          <w:rFonts w:ascii="Book Antiqua" w:hAnsi="Book Antiqua"/>
          <w:b/>
          <w:sz w:val="40"/>
        </w:rPr>
        <w:t xml:space="preserve"> – Projects Due</w:t>
      </w:r>
    </w:p>
    <w:p w:rsidR="003C20B6" w:rsidRDefault="003C20B6" w:rsidP="0024609D">
      <w:pPr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May 20</w:t>
      </w:r>
      <w:r w:rsidRPr="003C20B6">
        <w:rPr>
          <w:rFonts w:ascii="Book Antiqua" w:hAnsi="Book Antiqua"/>
          <w:b/>
          <w:sz w:val="40"/>
          <w:vertAlign w:val="superscript"/>
        </w:rPr>
        <w:t>th</w:t>
      </w:r>
      <w:r>
        <w:rPr>
          <w:rFonts w:ascii="Book Antiqua" w:hAnsi="Book Antiqua"/>
          <w:b/>
          <w:sz w:val="40"/>
        </w:rPr>
        <w:t xml:space="preserve"> – Making Connections</w:t>
      </w:r>
      <w:r w:rsidR="0024609D">
        <w:rPr>
          <w:rFonts w:ascii="Book Antiqua" w:hAnsi="Book Antiqua"/>
          <w:b/>
          <w:sz w:val="40"/>
        </w:rPr>
        <w:t xml:space="preserve"> </w:t>
      </w:r>
      <w:r w:rsidR="0024609D">
        <w:rPr>
          <w:rFonts w:ascii="Book Antiqua" w:hAnsi="Book Antiqua"/>
          <w:b/>
          <w:sz w:val="40"/>
        </w:rPr>
        <w:br/>
      </w:r>
      <w:r w:rsidR="0024609D">
        <w:rPr>
          <w:rFonts w:ascii="Book Antiqua" w:hAnsi="Book Antiqua"/>
          <w:b/>
          <w:sz w:val="40"/>
        </w:rPr>
        <w:t xml:space="preserve">– </w:t>
      </w:r>
      <w:r w:rsidR="0024609D" w:rsidRPr="0024609D">
        <w:rPr>
          <w:rFonts w:ascii="Book Antiqua" w:hAnsi="Book Antiqua"/>
          <w:b/>
          <w:sz w:val="40"/>
          <w:highlight w:val="yellow"/>
        </w:rPr>
        <w:t>Poetic Devices Quiz</w:t>
      </w:r>
    </w:p>
    <w:p w:rsidR="003C20B6" w:rsidRDefault="003C20B6" w:rsidP="00863505">
      <w:pPr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May 22</w:t>
      </w:r>
      <w:r w:rsidRPr="003C20B6">
        <w:rPr>
          <w:rFonts w:ascii="Book Antiqua" w:hAnsi="Book Antiqua"/>
          <w:b/>
          <w:sz w:val="40"/>
          <w:vertAlign w:val="superscript"/>
        </w:rPr>
        <w:t>nd</w:t>
      </w:r>
      <w:r>
        <w:rPr>
          <w:rFonts w:ascii="Book Antiqua" w:hAnsi="Book Antiqua"/>
          <w:b/>
          <w:sz w:val="40"/>
        </w:rPr>
        <w:t xml:space="preserve"> – Making Connections</w:t>
      </w:r>
    </w:p>
    <w:p w:rsidR="003C20B6" w:rsidRDefault="003C20B6" w:rsidP="00863505">
      <w:pPr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May 26</w:t>
      </w:r>
      <w:r w:rsidRPr="003C20B6">
        <w:rPr>
          <w:rFonts w:ascii="Book Antiqua" w:hAnsi="Book Antiqua"/>
          <w:b/>
          <w:sz w:val="40"/>
          <w:vertAlign w:val="superscript"/>
        </w:rPr>
        <w:t>th</w:t>
      </w:r>
      <w:r>
        <w:rPr>
          <w:rFonts w:ascii="Book Antiqua" w:hAnsi="Book Antiqua"/>
          <w:b/>
          <w:sz w:val="40"/>
        </w:rPr>
        <w:t xml:space="preserve"> – Making Connections </w:t>
      </w:r>
    </w:p>
    <w:p w:rsidR="003C20B6" w:rsidRDefault="003C20B6" w:rsidP="00863505">
      <w:pPr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May 28</w:t>
      </w:r>
      <w:r w:rsidRPr="003C20B6">
        <w:rPr>
          <w:rFonts w:ascii="Book Antiqua" w:hAnsi="Book Antiqua"/>
          <w:b/>
          <w:sz w:val="40"/>
          <w:vertAlign w:val="superscript"/>
        </w:rPr>
        <w:t>th</w:t>
      </w:r>
      <w:r>
        <w:rPr>
          <w:rFonts w:ascii="Book Antiqua" w:hAnsi="Book Antiqua"/>
          <w:b/>
          <w:sz w:val="40"/>
        </w:rPr>
        <w:t xml:space="preserve"> – Making Connections </w:t>
      </w:r>
    </w:p>
    <w:p w:rsidR="003C20B6" w:rsidRDefault="003C20B6" w:rsidP="00863505">
      <w:pPr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June 1</w:t>
      </w:r>
      <w:r w:rsidRPr="003C20B6">
        <w:rPr>
          <w:rFonts w:ascii="Book Antiqua" w:hAnsi="Book Antiqua"/>
          <w:b/>
          <w:sz w:val="40"/>
          <w:vertAlign w:val="superscript"/>
        </w:rPr>
        <w:t>st</w:t>
      </w:r>
      <w:r>
        <w:rPr>
          <w:rFonts w:ascii="Book Antiqua" w:hAnsi="Book Antiqua"/>
          <w:b/>
          <w:sz w:val="40"/>
        </w:rPr>
        <w:t xml:space="preserve"> – Exam Review</w:t>
      </w:r>
    </w:p>
    <w:p w:rsidR="003C20B6" w:rsidRPr="003C20B6" w:rsidRDefault="003C20B6" w:rsidP="00863505">
      <w:pPr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June 3</w:t>
      </w:r>
      <w:r w:rsidRPr="003C20B6">
        <w:rPr>
          <w:rFonts w:ascii="Book Antiqua" w:hAnsi="Book Antiqua"/>
          <w:b/>
          <w:sz w:val="40"/>
          <w:vertAlign w:val="superscript"/>
        </w:rPr>
        <w:t>rd</w:t>
      </w:r>
      <w:r>
        <w:rPr>
          <w:rFonts w:ascii="Book Antiqua" w:hAnsi="Book Antiqua"/>
          <w:b/>
          <w:sz w:val="40"/>
        </w:rPr>
        <w:t xml:space="preserve"> – Exam Review</w:t>
      </w:r>
    </w:p>
    <w:sectPr w:rsidR="003C20B6" w:rsidRPr="003C20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5260E"/>
    <w:multiLevelType w:val="hybridMultilevel"/>
    <w:tmpl w:val="8A987D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36E17"/>
    <w:multiLevelType w:val="hybridMultilevel"/>
    <w:tmpl w:val="97480A0E"/>
    <w:lvl w:ilvl="0" w:tplc="F1969C0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2E"/>
    <w:rsid w:val="001C622E"/>
    <w:rsid w:val="0024609D"/>
    <w:rsid w:val="003C20B6"/>
    <w:rsid w:val="00863505"/>
    <w:rsid w:val="00880D04"/>
    <w:rsid w:val="00B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D0B97-D6C0-4424-A1BE-1FC1A73E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Citton</dc:creator>
  <cp:keywords/>
  <dc:description/>
  <cp:lastModifiedBy>Lauren Citton</cp:lastModifiedBy>
  <cp:revision>1</cp:revision>
  <dcterms:created xsi:type="dcterms:W3CDTF">2015-05-04T18:40:00Z</dcterms:created>
  <dcterms:modified xsi:type="dcterms:W3CDTF">2015-05-05T15:24:00Z</dcterms:modified>
</cp:coreProperties>
</file>