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B8" w:rsidRDefault="00994102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Name: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</w:rPr>
        <w:t>Date: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proofErr w:type="spellStart"/>
      <w:r>
        <w:rPr>
          <w:rFonts w:asciiTheme="majorHAnsi" w:hAnsiTheme="majorHAnsi"/>
          <w:sz w:val="24"/>
        </w:rPr>
        <w:t>Blk</w:t>
      </w:r>
      <w:proofErr w:type="spellEnd"/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>
      <w:pPr>
        <w:rPr>
          <w:rFonts w:asciiTheme="majorHAnsi" w:hAnsiTheme="majorHAnsi"/>
          <w:sz w:val="24"/>
          <w:u w:val="single"/>
        </w:rPr>
      </w:pPr>
    </w:p>
    <w:p w:rsidR="00994102" w:rsidRDefault="00994102" w:rsidP="00994102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English 9: Exam Study Guide</w:t>
      </w:r>
    </w:p>
    <w:p w:rsidR="00994102" w:rsidRDefault="00994102" w:rsidP="00994102">
      <w:pPr>
        <w:rPr>
          <w:rFonts w:asciiTheme="majorHAnsi" w:hAnsiTheme="majorHAnsi"/>
          <w:b/>
          <w:sz w:val="24"/>
        </w:rPr>
      </w:pP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Part 1: Language Conventions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sz w:val="24"/>
        </w:rPr>
        <w:t>10 questions = 10 marks</w:t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Choose the correct sentence with all the correct homonyms/homophones/homographs.</w:t>
      </w:r>
    </w:p>
    <w:p w:rsidR="00994102" w:rsidRDefault="00994102" w:rsidP="00994102">
      <w:p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Ex.</w:t>
      </w:r>
      <w:proofErr w:type="gramEnd"/>
      <w:r>
        <w:rPr>
          <w:rFonts w:asciiTheme="majorHAnsi" w:hAnsiTheme="majorHAnsi"/>
          <w:sz w:val="24"/>
        </w:rPr>
        <w:t xml:space="preserve"> </w:t>
      </w:r>
    </w:p>
    <w:p w:rsidR="00994102" w:rsidRPr="00994102" w:rsidRDefault="00994102" w:rsidP="0099410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a) </w:t>
      </w:r>
      <w:proofErr w:type="gramStart"/>
      <w:r>
        <w:rPr>
          <w:rFonts w:asciiTheme="majorHAnsi" w:hAnsiTheme="majorHAnsi"/>
          <w:sz w:val="24"/>
        </w:rPr>
        <w:t>They’re are</w:t>
      </w:r>
      <w:proofErr w:type="gramEnd"/>
      <w:r>
        <w:rPr>
          <w:rFonts w:asciiTheme="majorHAnsi" w:hAnsiTheme="majorHAnsi"/>
          <w:sz w:val="24"/>
        </w:rPr>
        <w:t xml:space="preserve"> for pares and too apples in the bowl.</w:t>
      </w:r>
      <w:r>
        <w:rPr>
          <w:rFonts w:asciiTheme="majorHAnsi" w:hAnsiTheme="majorHAnsi"/>
          <w:sz w:val="24"/>
        </w:rPr>
        <w:br/>
        <w:t>b) There are four pairs and two apples in the bowl.</w:t>
      </w:r>
      <w:r>
        <w:rPr>
          <w:rFonts w:asciiTheme="majorHAnsi" w:hAnsiTheme="majorHAnsi"/>
          <w:sz w:val="24"/>
        </w:rPr>
        <w:br/>
        <w:t>c) There are four pears and two apples in the bowl.</w:t>
      </w:r>
      <w:r>
        <w:rPr>
          <w:rFonts w:asciiTheme="majorHAnsi" w:hAnsiTheme="majorHAnsi"/>
          <w:sz w:val="24"/>
        </w:rPr>
        <w:br/>
      </w:r>
      <w:proofErr w:type="gramStart"/>
      <w:r>
        <w:rPr>
          <w:rFonts w:asciiTheme="majorHAnsi" w:hAnsiTheme="majorHAnsi"/>
          <w:sz w:val="24"/>
        </w:rPr>
        <w:t xml:space="preserve">d) </w:t>
      </w:r>
      <w:proofErr w:type="spellStart"/>
      <w:r>
        <w:rPr>
          <w:rFonts w:asciiTheme="majorHAnsi" w:hAnsiTheme="majorHAnsi"/>
          <w:sz w:val="24"/>
        </w:rPr>
        <w:t>Their are</w:t>
      </w:r>
      <w:proofErr w:type="spellEnd"/>
      <w:proofErr w:type="gramEnd"/>
      <w:r>
        <w:rPr>
          <w:rFonts w:asciiTheme="majorHAnsi" w:hAnsiTheme="majorHAnsi"/>
          <w:sz w:val="24"/>
        </w:rPr>
        <w:t xml:space="preserve"> four pares and to apples in the bowl.</w:t>
      </w:r>
      <w:r>
        <w:rPr>
          <w:rFonts w:asciiTheme="majorHAnsi" w:hAnsiTheme="majorHAnsi"/>
          <w:sz w:val="24"/>
        </w:rPr>
        <w:br/>
      </w:r>
      <w:proofErr w:type="gramStart"/>
      <w:r>
        <w:rPr>
          <w:rFonts w:asciiTheme="majorHAnsi" w:hAnsiTheme="majorHAnsi"/>
          <w:sz w:val="24"/>
        </w:rPr>
        <w:t xml:space="preserve">e) </w:t>
      </w:r>
      <w:proofErr w:type="spellStart"/>
      <w:r>
        <w:rPr>
          <w:rFonts w:asciiTheme="majorHAnsi" w:hAnsiTheme="majorHAnsi"/>
          <w:sz w:val="24"/>
        </w:rPr>
        <w:t>Their are</w:t>
      </w:r>
      <w:proofErr w:type="spellEnd"/>
      <w:proofErr w:type="gramEnd"/>
      <w:r>
        <w:rPr>
          <w:rFonts w:asciiTheme="majorHAnsi" w:hAnsiTheme="majorHAnsi"/>
          <w:sz w:val="24"/>
        </w:rPr>
        <w:t xml:space="preserve"> for pears and two apples in the bowl.</w:t>
      </w:r>
    </w:p>
    <w:p w:rsidR="00994102" w:rsidRDefault="00994102" w:rsidP="00994102">
      <w:pPr>
        <w:rPr>
          <w:rFonts w:asciiTheme="majorHAnsi" w:hAnsiTheme="majorHAnsi"/>
          <w:b/>
          <w:sz w:val="24"/>
        </w:rPr>
      </w:pPr>
    </w:p>
    <w:p w:rsidR="00994102" w:rsidRDefault="00994102" w:rsidP="0099410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Part 2: Reading Comprehension and Short Story Elements</w:t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A) Multiple Choice Questions (definitions)</w:t>
      </w:r>
    </w:p>
    <w:p w:rsidR="00994102" w:rsidRDefault="00994102" w:rsidP="00994102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Exposition: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Rising Action: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Pr="00994102" w:rsidRDefault="00994102" w:rsidP="00994102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Climax: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Falling Action: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Resolution: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Conflict: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Plot: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Character: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Point of View: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Mood: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Theme: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Setting: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Foreshadowing: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Symbolism: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Irony: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Suspense:</w:t>
      </w:r>
      <w:r w:rsidRPr="00994102"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994102" w:rsidRDefault="00994102" w:rsidP="00994102">
      <w:pPr>
        <w:rPr>
          <w:rFonts w:asciiTheme="majorHAnsi" w:hAnsiTheme="majorHAnsi"/>
          <w:sz w:val="24"/>
          <w:u w:val="single"/>
        </w:rPr>
      </w:pP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Part B) Read the story and respond to the questions. There will be five multiple choice questions and five matching questions (part C). </w:t>
      </w:r>
    </w:p>
    <w:p w:rsidR="00994102" w:rsidRDefault="00994102" w:rsidP="00994102">
      <w:pPr>
        <w:rPr>
          <w:rFonts w:asciiTheme="majorHAnsi" w:hAnsiTheme="majorHAnsi"/>
          <w:sz w:val="24"/>
        </w:rPr>
      </w:pP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D) Write a character sketch OR a theme paragraph based on the story.</w:t>
      </w:r>
    </w:p>
    <w:p w:rsidR="00994102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2814452</wp:posOffset>
                </wp:positionH>
                <wp:positionV relativeFrom="paragraph">
                  <wp:posOffset>67854</wp:posOffset>
                </wp:positionV>
                <wp:extent cx="0" cy="2683824"/>
                <wp:effectExtent l="0" t="0" r="1905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3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5.35pt" to="221.6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" strokecolor="black [3040]"/>
            </w:pict>
          </mc:Fallback>
        </mc:AlternateContent>
      </w:r>
      <w:r>
        <w:rPr>
          <w:rFonts w:asciiTheme="majorHAnsi" w:hAnsiTheme="majorHAnsi"/>
          <w:sz w:val="24"/>
        </w:rPr>
        <w:t>Formula for a Character Sketch: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Formula for a Theme Paragraph:</w:t>
      </w:r>
    </w:p>
    <w:p w:rsidR="00994102" w:rsidRDefault="00994102" w:rsidP="00994102">
      <w:pPr>
        <w:rPr>
          <w:rFonts w:asciiTheme="majorHAnsi" w:hAnsiTheme="majorHAnsi"/>
          <w:sz w:val="24"/>
        </w:rPr>
      </w:pPr>
    </w:p>
    <w:p w:rsidR="00994102" w:rsidRDefault="00994102" w:rsidP="00994102">
      <w:pPr>
        <w:rPr>
          <w:rFonts w:asciiTheme="majorHAnsi" w:hAnsiTheme="majorHAnsi"/>
          <w:sz w:val="24"/>
        </w:rPr>
      </w:pPr>
    </w:p>
    <w:p w:rsidR="00994102" w:rsidRDefault="00994102" w:rsidP="00994102">
      <w:pPr>
        <w:rPr>
          <w:rFonts w:asciiTheme="majorHAnsi" w:hAnsiTheme="majorHAnsi"/>
          <w:sz w:val="24"/>
        </w:rPr>
      </w:pPr>
    </w:p>
    <w:p w:rsidR="00994102" w:rsidRDefault="00994102" w:rsidP="00994102">
      <w:pPr>
        <w:rPr>
          <w:rFonts w:asciiTheme="majorHAnsi" w:hAnsiTheme="majorHAnsi"/>
          <w:sz w:val="24"/>
        </w:rPr>
      </w:pPr>
    </w:p>
    <w:p w:rsidR="00994102" w:rsidRDefault="00994102" w:rsidP="00994102">
      <w:pPr>
        <w:rPr>
          <w:rFonts w:asciiTheme="majorHAnsi" w:hAnsiTheme="majorHAnsi"/>
          <w:sz w:val="24"/>
        </w:rPr>
      </w:pPr>
    </w:p>
    <w:p w:rsidR="00994102" w:rsidRDefault="00994102" w:rsidP="00994102">
      <w:pPr>
        <w:rPr>
          <w:rFonts w:asciiTheme="majorHAnsi" w:hAnsiTheme="majorHAnsi"/>
          <w:sz w:val="24"/>
        </w:rPr>
      </w:pPr>
    </w:p>
    <w:p w:rsidR="00994102" w:rsidRDefault="00994102" w:rsidP="00994102">
      <w:pPr>
        <w:rPr>
          <w:rFonts w:asciiTheme="majorHAnsi" w:hAnsiTheme="majorHAnsi"/>
          <w:sz w:val="24"/>
        </w:rPr>
      </w:pPr>
    </w:p>
    <w:p w:rsidR="00994102" w:rsidRDefault="00994102" w:rsidP="00994102">
      <w:pPr>
        <w:rPr>
          <w:rFonts w:asciiTheme="majorHAnsi" w:hAnsiTheme="majorHAnsi"/>
          <w:sz w:val="24"/>
        </w:rPr>
      </w:pPr>
    </w:p>
    <w:p w:rsidR="00994102" w:rsidRDefault="00994102" w:rsidP="00994102">
      <w:pPr>
        <w:rPr>
          <w:rFonts w:asciiTheme="majorHAnsi" w:hAnsiTheme="majorHAnsi"/>
          <w:sz w:val="24"/>
        </w:rPr>
      </w:pPr>
    </w:p>
    <w:p w:rsidR="00510D16" w:rsidRDefault="00994102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Part 3: Original Composition</w:t>
      </w:r>
      <w:r>
        <w:rPr>
          <w:rFonts w:asciiTheme="majorHAnsi" w:hAnsiTheme="majorHAnsi"/>
          <w:sz w:val="24"/>
        </w:rPr>
        <w:t xml:space="preserve"> – Write a multi paragraph (min. 3 paragraphs)</w:t>
      </w:r>
      <w:r w:rsidR="00510D16">
        <w:rPr>
          <w:rFonts w:asciiTheme="majorHAnsi" w:hAnsiTheme="majorHAnsi"/>
          <w:sz w:val="24"/>
        </w:rPr>
        <w:t xml:space="preserve"> responding to ONE of the given topics. You may choose to agree or disagree with the topic. </w:t>
      </w:r>
    </w:p>
    <w:p w:rsidR="00510D16" w:rsidRDefault="00510D16" w:rsidP="0099410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*Use your life and your experiences to help you write this section. The composition can be narrative or persuasive in nature. </w:t>
      </w:r>
    </w:p>
    <w:p w:rsidR="00510D16" w:rsidRPr="00994102" w:rsidRDefault="00510D16" w:rsidP="00994102">
      <w:pPr>
        <w:rPr>
          <w:rFonts w:asciiTheme="majorHAnsi" w:hAnsiTheme="majorHAnsi"/>
          <w:sz w:val="24"/>
        </w:rPr>
      </w:pPr>
      <w:bookmarkStart w:id="0" w:name="_GoBack"/>
      <w:bookmarkEnd w:id="0"/>
      <w:r w:rsidRPr="00510D16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20E91" wp14:editId="79E5BD2B">
                <wp:simplePos x="0" y="0"/>
                <wp:positionH relativeFrom="column">
                  <wp:posOffset>3086735</wp:posOffset>
                </wp:positionH>
                <wp:positionV relativeFrom="paragraph">
                  <wp:posOffset>-3175</wp:posOffset>
                </wp:positionV>
                <wp:extent cx="2374265" cy="1403985"/>
                <wp:effectExtent l="0" t="0" r="228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16" w:rsidRPr="00510D16" w:rsidRDefault="00510D16" w:rsidP="00510D1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Choice 2</w:t>
                            </w:r>
                          </w:p>
                          <w:p w:rsidR="00510D16" w:rsidRPr="00510D16" w:rsidRDefault="00510D16" w:rsidP="00510D1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Everyone deserves Forgiveness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05pt;margin-top:-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DRPwIAALQ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" fillcolor="white [3201]" strokecolor="black [3200]" strokeweight="2pt">
                <v:textbox style="mso-fit-shape-to-text:t">
                  <w:txbxContent>
                    <w:p w:rsidR="00510D16" w:rsidRPr="00510D16" w:rsidRDefault="00510D16" w:rsidP="00510D1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Choice 2</w:t>
                      </w:r>
                    </w:p>
                    <w:p w:rsidR="00510D16" w:rsidRPr="00510D16" w:rsidRDefault="00510D16" w:rsidP="00510D1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Everyone deserves Forgiveness</w:t>
                      </w:r>
                    </w:p>
                  </w:txbxContent>
                </v:textbox>
              </v:shape>
            </w:pict>
          </mc:Fallback>
        </mc:AlternateContent>
      </w:r>
      <w:r w:rsidRPr="00510D16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3224A" wp14:editId="634736DD">
                <wp:simplePos x="0" y="0"/>
                <wp:positionH relativeFrom="column">
                  <wp:posOffset>536171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16" w:rsidRPr="00510D16" w:rsidRDefault="00510D16" w:rsidP="00510D1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510D16">
                              <w:rPr>
                                <w:rFonts w:asciiTheme="majorHAnsi" w:hAnsiTheme="majorHAnsi"/>
                                <w:sz w:val="24"/>
                              </w:rPr>
                              <w:t>Choice 1</w:t>
                            </w:r>
                          </w:p>
                          <w:p w:rsidR="00510D16" w:rsidRPr="00510D16" w:rsidRDefault="00510D16" w:rsidP="00510D1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510D16">
                              <w:rPr>
                                <w:rFonts w:asciiTheme="majorHAnsi" w:hAnsiTheme="majorHAnsi"/>
                                <w:sz w:val="24"/>
                              </w:rPr>
                              <w:t>Challenges create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.2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" fillcolor="white [3201]" strokecolor="black [3200]" strokeweight="2pt">
                <v:textbox style="mso-fit-shape-to-text:t">
                  <w:txbxContent>
                    <w:p w:rsidR="00510D16" w:rsidRPr="00510D16" w:rsidRDefault="00510D16" w:rsidP="00510D1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510D16">
                        <w:rPr>
                          <w:rFonts w:asciiTheme="majorHAnsi" w:hAnsiTheme="majorHAnsi"/>
                          <w:sz w:val="24"/>
                        </w:rPr>
                        <w:t>Choice 1</w:t>
                      </w:r>
                    </w:p>
                    <w:p w:rsidR="00510D16" w:rsidRPr="00510D16" w:rsidRDefault="00510D16" w:rsidP="00510D1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510D16">
                        <w:rPr>
                          <w:rFonts w:asciiTheme="majorHAnsi" w:hAnsiTheme="majorHAnsi"/>
                          <w:sz w:val="24"/>
                        </w:rPr>
                        <w:t>Challenges create Opportunity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D16" w:rsidRPr="00994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F29"/>
    <w:multiLevelType w:val="hybridMultilevel"/>
    <w:tmpl w:val="BA4CAC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02"/>
    <w:rsid w:val="000B0321"/>
    <w:rsid w:val="00510D16"/>
    <w:rsid w:val="00994102"/>
    <w:rsid w:val="00D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1</cp:revision>
  <dcterms:created xsi:type="dcterms:W3CDTF">2013-12-06T01:28:00Z</dcterms:created>
  <dcterms:modified xsi:type="dcterms:W3CDTF">2013-12-06T01:42:00Z</dcterms:modified>
</cp:coreProperties>
</file>